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6F" w:rsidRPr="00D3356F" w:rsidRDefault="00D3356F" w:rsidP="00D3356F">
      <w:pPr>
        <w:ind w:left="360"/>
        <w:rPr>
          <w:b/>
          <w:sz w:val="28"/>
          <w:szCs w:val="28"/>
        </w:rPr>
      </w:pPr>
      <w:r w:rsidRPr="00D3356F">
        <w:rPr>
          <w:b/>
          <w:sz w:val="28"/>
          <w:szCs w:val="28"/>
        </w:rPr>
        <w:t>9 класс.  Алгебра.</w:t>
      </w:r>
    </w:p>
    <w:tbl>
      <w:tblPr>
        <w:tblStyle w:val="a3"/>
        <w:tblW w:w="10662" w:type="dxa"/>
        <w:tblInd w:w="-1056" w:type="dxa"/>
        <w:tblLayout w:type="fixed"/>
        <w:tblLook w:val="04A0"/>
      </w:tblPr>
      <w:tblGrid>
        <w:gridCol w:w="411"/>
        <w:gridCol w:w="2029"/>
        <w:gridCol w:w="4678"/>
        <w:gridCol w:w="2268"/>
        <w:gridCol w:w="1276"/>
      </w:tblGrid>
      <w:tr w:rsidR="00D3356F" w:rsidRPr="00D3356F" w:rsidTr="00963874">
        <w:tc>
          <w:tcPr>
            <w:tcW w:w="411" w:type="dxa"/>
          </w:tcPr>
          <w:p w:rsidR="00D3356F" w:rsidRPr="00D3356F" w:rsidRDefault="00D3356F" w:rsidP="00D3356F">
            <w:r w:rsidRPr="00D3356F">
              <w:t>№</w:t>
            </w:r>
          </w:p>
        </w:tc>
        <w:tc>
          <w:tcPr>
            <w:tcW w:w="2029" w:type="dxa"/>
          </w:tcPr>
          <w:p w:rsidR="00D3356F" w:rsidRPr="00D3356F" w:rsidRDefault="00D3356F" w:rsidP="00D3356F">
            <w:pPr>
              <w:jc w:val="center"/>
            </w:pPr>
            <w:r w:rsidRPr="00D3356F">
              <w:t>Тема урока</w:t>
            </w:r>
          </w:p>
        </w:tc>
        <w:tc>
          <w:tcPr>
            <w:tcW w:w="4678" w:type="dxa"/>
          </w:tcPr>
          <w:p w:rsidR="00D3356F" w:rsidRPr="00D3356F" w:rsidRDefault="00D3356F" w:rsidP="00D3356F">
            <w:pPr>
              <w:jc w:val="center"/>
            </w:pPr>
            <w:r w:rsidRPr="00D3356F">
              <w:t>Источник</w:t>
            </w:r>
          </w:p>
        </w:tc>
        <w:tc>
          <w:tcPr>
            <w:tcW w:w="2268" w:type="dxa"/>
          </w:tcPr>
          <w:p w:rsidR="00D3356F" w:rsidRPr="00D3356F" w:rsidRDefault="00D3356F" w:rsidP="00D3356F">
            <w:pPr>
              <w:jc w:val="center"/>
            </w:pPr>
            <w:r w:rsidRPr="00D3356F">
              <w:t>Контроль знаний</w:t>
            </w:r>
          </w:p>
        </w:tc>
        <w:tc>
          <w:tcPr>
            <w:tcW w:w="1276" w:type="dxa"/>
          </w:tcPr>
          <w:p w:rsidR="00D3356F" w:rsidRPr="00D3356F" w:rsidRDefault="00D3356F" w:rsidP="00D3356F">
            <w:pPr>
              <w:jc w:val="center"/>
            </w:pPr>
            <w:r w:rsidRPr="00D3356F">
              <w:t>Число</w:t>
            </w:r>
          </w:p>
        </w:tc>
      </w:tr>
      <w:tr w:rsidR="00D3356F" w:rsidRPr="00D3356F" w:rsidTr="00963874">
        <w:tc>
          <w:tcPr>
            <w:tcW w:w="411" w:type="dxa"/>
          </w:tcPr>
          <w:p w:rsidR="00D3356F" w:rsidRPr="001C5552" w:rsidRDefault="001C5552" w:rsidP="00D3356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29" w:type="dxa"/>
          </w:tcPr>
          <w:p w:rsidR="00D3356F" w:rsidRPr="00D3356F" w:rsidRDefault="00D3356F" w:rsidP="00D3356F">
            <w:pPr>
              <w:rPr>
                <w:i/>
                <w:lang w:val="tt-RU"/>
              </w:rPr>
            </w:pPr>
            <w:r w:rsidRPr="00D3356F">
              <w:t xml:space="preserve">Простые и сложные </w:t>
            </w:r>
            <w:proofErr w:type="spellStart"/>
            <w:proofErr w:type="gramStart"/>
            <w:r w:rsidRPr="00D3356F">
              <w:t>процен-ты</w:t>
            </w:r>
            <w:proofErr w:type="spellEnd"/>
            <w:proofErr w:type="gramEnd"/>
            <w:r w:rsidRPr="00D3356F">
              <w:t xml:space="preserve">. </w:t>
            </w:r>
            <w:r w:rsidRPr="00D3356F">
              <w:rPr>
                <w:i/>
              </w:rPr>
              <w:t xml:space="preserve">Понятие о законе больших чисел. Измерение вероятностей. Применение закона больших чисел в </w:t>
            </w:r>
            <w:proofErr w:type="spellStart"/>
            <w:proofErr w:type="gramStart"/>
            <w:r w:rsidRPr="00D3356F">
              <w:rPr>
                <w:i/>
              </w:rPr>
              <w:t>социоло-гии</w:t>
            </w:r>
            <w:proofErr w:type="spellEnd"/>
            <w:proofErr w:type="gramEnd"/>
            <w:r w:rsidRPr="00D3356F">
              <w:rPr>
                <w:i/>
              </w:rPr>
              <w:t xml:space="preserve">, </w:t>
            </w:r>
            <w:proofErr w:type="spellStart"/>
            <w:r w:rsidRPr="00D3356F">
              <w:rPr>
                <w:i/>
              </w:rPr>
              <w:t>страхова-нии</w:t>
            </w:r>
            <w:proofErr w:type="spellEnd"/>
            <w:r w:rsidRPr="00D3356F">
              <w:rPr>
                <w:i/>
              </w:rPr>
              <w:t xml:space="preserve">, в </w:t>
            </w:r>
            <w:proofErr w:type="spellStart"/>
            <w:r w:rsidRPr="00D3356F">
              <w:rPr>
                <w:i/>
              </w:rPr>
              <w:t>здравоох-ранении</w:t>
            </w:r>
            <w:proofErr w:type="spellEnd"/>
            <w:r w:rsidRPr="00D3356F">
              <w:rPr>
                <w:i/>
              </w:rPr>
              <w:t xml:space="preserve">, </w:t>
            </w:r>
            <w:proofErr w:type="spellStart"/>
            <w:r w:rsidRPr="00D3356F">
              <w:rPr>
                <w:i/>
              </w:rPr>
              <w:t>обеспе-чениибезопас</w:t>
            </w:r>
            <w:proofErr w:type="spellEnd"/>
            <w:r w:rsidRPr="00D3356F">
              <w:rPr>
                <w:i/>
                <w:lang w:val="tt-RU"/>
              </w:rPr>
              <w:t>-</w:t>
            </w:r>
            <w:proofErr w:type="spellStart"/>
            <w:r w:rsidRPr="00D3356F">
              <w:rPr>
                <w:i/>
              </w:rPr>
              <w:t>ности</w:t>
            </w:r>
            <w:proofErr w:type="spellEnd"/>
            <w:r w:rsidRPr="00D3356F">
              <w:rPr>
                <w:i/>
              </w:rPr>
              <w:t xml:space="preserve"> населения в чрезвычайных ситуациях.</w:t>
            </w:r>
          </w:p>
          <w:p w:rsidR="00D3356F" w:rsidRPr="00D3356F" w:rsidRDefault="00D3356F" w:rsidP="00D3356F">
            <w:pPr>
              <w:rPr>
                <w:lang w:val="tt-RU"/>
              </w:rPr>
            </w:pPr>
          </w:p>
        </w:tc>
        <w:tc>
          <w:tcPr>
            <w:tcW w:w="4678" w:type="dxa"/>
          </w:tcPr>
          <w:p w:rsidR="00D579E5" w:rsidRDefault="00D579E5" w:rsidP="00D3356F">
            <w:pPr>
              <w:shd w:val="clear" w:color="auto" w:fill="FFFFFF"/>
              <w:spacing w:after="30"/>
              <w:outlineLvl w:val="2"/>
              <w:rPr>
                <w:color w:val="0000FF"/>
                <w:u w:val="single"/>
                <w:lang w:val="tt-RU"/>
              </w:rPr>
            </w:pPr>
            <w:r>
              <w:rPr>
                <w:color w:val="0000FF"/>
                <w:u w:val="single"/>
                <w:lang w:val="tt-RU"/>
              </w:rPr>
              <w:t>Пройти по ссылк</w:t>
            </w:r>
            <w:r w:rsidR="00A3355B">
              <w:rPr>
                <w:color w:val="0000FF"/>
                <w:u w:val="single"/>
                <w:lang w:val="tt-RU"/>
              </w:rPr>
              <w:t>е</w:t>
            </w:r>
            <w:r>
              <w:rPr>
                <w:color w:val="0000FF"/>
                <w:u w:val="single"/>
                <w:lang w:val="tt-RU"/>
              </w:rPr>
              <w:t>:</w:t>
            </w:r>
          </w:p>
          <w:p w:rsidR="00D3356F" w:rsidRPr="00D3356F" w:rsidRDefault="00D3356F" w:rsidP="00D3356F">
            <w:pPr>
              <w:shd w:val="clear" w:color="auto" w:fill="FFFFFF"/>
              <w:spacing w:after="30"/>
              <w:outlineLvl w:val="2"/>
              <w:rPr>
                <w:rFonts w:ascii="Arial" w:hAnsi="Arial" w:cs="Arial"/>
                <w:color w:val="000000"/>
              </w:rPr>
            </w:pPr>
            <w:r w:rsidRPr="00D3356F">
              <w:rPr>
                <w:rFonts w:ascii="Arial" w:hAnsi="Arial" w:cs="Arial"/>
                <w:b/>
                <w:bCs/>
                <w:color w:val="F16B17"/>
                <w:u w:val="single"/>
              </w:rPr>
              <w:t>Закон</w:t>
            </w:r>
            <w:r w:rsidRPr="00D3356F">
              <w:rPr>
                <w:rFonts w:ascii="Arial" w:hAnsi="Arial" w:cs="Arial"/>
                <w:color w:val="F16B17"/>
                <w:u w:val="single"/>
              </w:rPr>
              <w:t> </w:t>
            </w:r>
            <w:r w:rsidRPr="00D3356F">
              <w:rPr>
                <w:rFonts w:ascii="Arial" w:hAnsi="Arial" w:cs="Arial"/>
                <w:b/>
                <w:bCs/>
                <w:color w:val="F16B17"/>
                <w:u w:val="single"/>
              </w:rPr>
              <w:t>больших</w:t>
            </w:r>
            <w:r w:rsidRPr="00D3356F">
              <w:rPr>
                <w:rFonts w:ascii="Arial" w:hAnsi="Arial" w:cs="Arial"/>
                <w:color w:val="F16B17"/>
                <w:u w:val="single"/>
              </w:rPr>
              <w:t> </w:t>
            </w:r>
            <w:r w:rsidRPr="00D3356F">
              <w:rPr>
                <w:rFonts w:ascii="Arial" w:hAnsi="Arial" w:cs="Arial"/>
                <w:b/>
                <w:bCs/>
                <w:color w:val="F16B17"/>
                <w:u w:val="single"/>
              </w:rPr>
              <w:t>чисел</w:t>
            </w:r>
            <w:r w:rsidRPr="00D3356F">
              <w:rPr>
                <w:rFonts w:ascii="Arial" w:hAnsi="Arial" w:cs="Arial"/>
                <w:color w:val="F16B17"/>
                <w:u w:val="single"/>
              </w:rPr>
              <w:t xml:space="preserve">. </w:t>
            </w:r>
          </w:p>
          <w:p w:rsidR="00D3356F" w:rsidRPr="00D3356F" w:rsidRDefault="00FA2FFC" w:rsidP="00D3356F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hyperlink r:id="rId5" w:tgtFrame="_blank" w:history="1">
              <w:r w:rsidR="00D3356F" w:rsidRPr="00D3356F">
                <w:rPr>
                  <w:rFonts w:ascii="Arial" w:hAnsi="Arial" w:cs="Arial"/>
                  <w:color w:val="137405"/>
                </w:rPr>
                <w:t>sdamzavas.net/1-625.htm</w:t>
              </w:r>
            </w:hyperlink>
          </w:p>
          <w:p w:rsidR="00A3355B" w:rsidRDefault="00A3355B" w:rsidP="00A3355B">
            <w:r w:rsidRPr="00A3355B">
              <w:t xml:space="preserve">Прослушать урок, выполнить </w:t>
            </w:r>
            <w:proofErr w:type="spellStart"/>
            <w:proofErr w:type="gramStart"/>
            <w:r w:rsidRPr="00A3355B">
              <w:t>тренировоч</w:t>
            </w:r>
            <w:r>
              <w:t>-</w:t>
            </w:r>
            <w:r w:rsidRPr="00A3355B">
              <w:t>ные</w:t>
            </w:r>
            <w:proofErr w:type="spellEnd"/>
            <w:proofErr w:type="gramEnd"/>
            <w:r w:rsidRPr="00A3355B">
              <w:t xml:space="preserve"> задания</w:t>
            </w:r>
            <w:r w:rsidR="00564C54">
              <w:t>.</w:t>
            </w:r>
          </w:p>
          <w:p w:rsidR="00564C54" w:rsidRDefault="00564C54" w:rsidP="00A3355B"/>
          <w:p w:rsidR="00564C54" w:rsidRPr="00A3355B" w:rsidRDefault="00564C54" w:rsidP="00A3355B">
            <w:pPr>
              <w:rPr>
                <w:rFonts w:eastAsiaTheme="minorEastAsia"/>
              </w:rPr>
            </w:pPr>
          </w:p>
          <w:p w:rsidR="00D3356F" w:rsidRPr="00D3356F" w:rsidRDefault="00564C54" w:rsidP="00D3356F">
            <w:pPr>
              <w:rPr>
                <w:lang w:val="tt-RU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Банк заданий ФИПИ.</w:t>
            </w:r>
          </w:p>
        </w:tc>
        <w:tc>
          <w:tcPr>
            <w:tcW w:w="2268" w:type="dxa"/>
          </w:tcPr>
          <w:p w:rsidR="00A64D32" w:rsidRPr="009C7F7D" w:rsidRDefault="00A64D32" w:rsidP="00A64D32">
            <w:pPr>
              <w:rPr>
                <w:rFonts w:ascii="Verdana" w:hAnsi="Verdana"/>
                <w:color w:val="090949"/>
                <w:sz w:val="18"/>
                <w:szCs w:val="18"/>
                <w:u w:val="single"/>
                <w:shd w:val="clear" w:color="auto" w:fill="FFFFFF"/>
                <w:lang w:val="tt-RU"/>
              </w:rPr>
            </w:pPr>
            <w:r>
              <w:rPr>
                <w:lang w:val="tt-RU"/>
              </w:rPr>
              <w:t>Азалие-</w:t>
            </w:r>
            <w:r w:rsidRPr="009C7F7D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  <w:lang w:val="tt-RU"/>
              </w:rPr>
              <w:t>№</w:t>
            </w:r>
            <w:r w:rsidRPr="009C7F7D">
              <w:rPr>
                <w:rFonts w:ascii="Verdana" w:hAnsi="Verdana"/>
                <w:color w:val="090949"/>
                <w:sz w:val="18"/>
                <w:szCs w:val="18"/>
                <w:u w:val="single"/>
                <w:shd w:val="clear" w:color="auto" w:fill="FFFFFF"/>
                <w:lang w:val="tt-RU"/>
              </w:rPr>
              <w:t>314431;</w:t>
            </w:r>
          </w:p>
          <w:p w:rsidR="00A64D32" w:rsidRPr="009C7F7D" w:rsidRDefault="00A64D32" w:rsidP="00A64D32">
            <w:pPr>
              <w:rPr>
                <w:rFonts w:ascii="Verdana" w:hAnsi="Verdana"/>
                <w:color w:val="090949"/>
                <w:sz w:val="18"/>
                <w:szCs w:val="18"/>
                <w:u w:val="single"/>
                <w:shd w:val="clear" w:color="auto" w:fill="FFFFFF"/>
                <w:lang w:val="tt-RU"/>
              </w:rPr>
            </w:pPr>
            <w:r>
              <w:rPr>
                <w:lang w:val="tt-RU"/>
              </w:rPr>
              <w:t>Гулие-№</w:t>
            </w:r>
            <w:r w:rsidRPr="009C7F7D">
              <w:rPr>
                <w:rFonts w:ascii="Verdana" w:hAnsi="Verdana"/>
                <w:color w:val="090949"/>
                <w:sz w:val="18"/>
                <w:szCs w:val="18"/>
                <w:u w:val="single"/>
                <w:shd w:val="clear" w:color="auto" w:fill="FFFFFF"/>
                <w:lang w:val="tt-RU"/>
              </w:rPr>
              <w:t>314457;</w:t>
            </w:r>
            <w:r>
              <w:rPr>
                <w:lang w:val="tt-RU"/>
              </w:rPr>
              <w:t xml:space="preserve">       Илюзе-№</w:t>
            </w:r>
            <w:r w:rsidRPr="009C7F7D">
              <w:rPr>
                <w:rFonts w:ascii="Verdana" w:hAnsi="Verdana"/>
                <w:color w:val="090949"/>
                <w:sz w:val="18"/>
                <w:szCs w:val="18"/>
                <w:u w:val="single"/>
                <w:shd w:val="clear" w:color="auto" w:fill="FFFFFF"/>
                <w:lang w:val="tt-RU"/>
              </w:rPr>
              <w:t>314469;</w:t>
            </w:r>
          </w:p>
          <w:p w:rsidR="00A64D32" w:rsidRPr="001C5552" w:rsidRDefault="00A64D32" w:rsidP="00A64D32">
            <w:pPr>
              <w:rPr>
                <w:rFonts w:ascii="Verdana" w:hAnsi="Verdana"/>
                <w:color w:val="090949"/>
                <w:sz w:val="18"/>
                <w:szCs w:val="18"/>
                <w:u w:val="single"/>
                <w:shd w:val="clear" w:color="auto" w:fill="FFFFFF"/>
                <w:lang w:val="tt-RU"/>
              </w:rPr>
            </w:pPr>
            <w:r>
              <w:rPr>
                <w:lang w:val="tt-RU"/>
              </w:rPr>
              <w:t>Диле-</w:t>
            </w:r>
            <w:r w:rsidRPr="009C7F7D">
              <w:rPr>
                <w:rFonts w:ascii="Verdana" w:hAnsi="Verdana"/>
                <w:color w:val="FF6600"/>
                <w:sz w:val="18"/>
                <w:szCs w:val="18"/>
                <w:u w:val="single"/>
                <w:shd w:val="clear" w:color="auto" w:fill="FFFFFF"/>
                <w:lang w:val="tt-RU"/>
              </w:rPr>
              <w:t>314480;</w:t>
            </w:r>
            <w:r w:rsidRPr="00D3356F">
              <w:rPr>
                <w:lang w:val="tt-RU"/>
              </w:rPr>
              <w:t>Раилю</w:t>
            </w:r>
            <w:r w:rsidR="00D419CC">
              <w:rPr>
                <w:lang w:val="tt-RU"/>
              </w:rPr>
              <w:t>-№</w:t>
            </w:r>
            <w:hyperlink r:id="rId6" w:history="1">
              <w:r w:rsidR="00D419CC" w:rsidRPr="001C5552">
                <w:rPr>
                  <w:rFonts w:ascii="Verdana" w:hAnsi="Verdana"/>
                  <w:color w:val="090949"/>
                  <w:sz w:val="18"/>
                  <w:szCs w:val="18"/>
                  <w:u w:val="single"/>
                  <w:shd w:val="clear" w:color="auto" w:fill="FFFFFF"/>
                  <w:lang w:val="tt-RU"/>
                </w:rPr>
                <w:t>314508</w:t>
              </w:r>
            </w:hyperlink>
            <w:r w:rsidRPr="00D3356F">
              <w:rPr>
                <w:lang w:val="tt-RU"/>
              </w:rPr>
              <w:t>.</w:t>
            </w:r>
          </w:p>
          <w:p w:rsidR="00A64D32" w:rsidRPr="001C5552" w:rsidRDefault="00A64D32" w:rsidP="00D3356F">
            <w:pPr>
              <w:rPr>
                <w:lang w:val="tt-RU"/>
              </w:rPr>
            </w:pPr>
          </w:p>
          <w:p w:rsidR="00A64D32" w:rsidRPr="00A64D32" w:rsidRDefault="00A64D32" w:rsidP="00D419CC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C34996">
              <w:t>Решенн</w:t>
            </w:r>
            <w:r w:rsidR="00D419CC">
              <w:t>ые</w:t>
            </w:r>
            <w:r w:rsidRPr="00C34996">
              <w:t xml:space="preserve"> задач</w:t>
            </w:r>
            <w:r w:rsidR="00D419CC">
              <w:t>и</w:t>
            </w:r>
            <w:r w:rsidRPr="00C34996">
              <w:t xml:space="preserve"> отправить по </w:t>
            </w:r>
            <w:r w:rsidRPr="00C34996">
              <w:rPr>
                <w:lang w:val="en-US"/>
              </w:rPr>
              <w:t>WhatsApp</w:t>
            </w:r>
          </w:p>
        </w:tc>
        <w:tc>
          <w:tcPr>
            <w:tcW w:w="1276" w:type="dxa"/>
          </w:tcPr>
          <w:p w:rsidR="00D3356F" w:rsidRPr="00D3356F" w:rsidRDefault="009C7F7D" w:rsidP="00D3356F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D3356F" w:rsidRPr="00D3356F">
              <w:rPr>
                <w:lang w:val="tt-RU"/>
              </w:rPr>
              <w:t>.04</w:t>
            </w:r>
          </w:p>
        </w:tc>
      </w:tr>
      <w:tr w:rsidR="00D3356F" w:rsidRPr="00D3356F" w:rsidTr="00963874">
        <w:tc>
          <w:tcPr>
            <w:tcW w:w="411" w:type="dxa"/>
          </w:tcPr>
          <w:p w:rsidR="00D3356F" w:rsidRPr="001C5552" w:rsidRDefault="001C5552" w:rsidP="00D3356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29" w:type="dxa"/>
          </w:tcPr>
          <w:p w:rsidR="00D3356F" w:rsidRDefault="00D3356F" w:rsidP="00D3356F">
            <w:pPr>
              <w:rPr>
                <w:sz w:val="28"/>
                <w:szCs w:val="28"/>
                <w:lang w:val="tt-RU"/>
              </w:rPr>
            </w:pPr>
            <w:r w:rsidRPr="00D3356F">
              <w:t>Приближённые вычисления</w:t>
            </w:r>
            <w:r w:rsidRPr="00D3356F">
              <w:rPr>
                <w:sz w:val="28"/>
                <w:szCs w:val="28"/>
                <w:lang w:val="tt-RU"/>
              </w:rPr>
              <w:t>.</w:t>
            </w:r>
          </w:p>
          <w:p w:rsidR="006A628D" w:rsidRPr="00D3356F" w:rsidRDefault="006A628D" w:rsidP="00D3356F">
            <w:pPr>
              <w:rPr>
                <w:sz w:val="28"/>
                <w:szCs w:val="28"/>
                <w:lang w:val="tt-RU"/>
              </w:rPr>
            </w:pPr>
          </w:p>
          <w:p w:rsidR="00D3356F" w:rsidRDefault="006A628D" w:rsidP="00D3356F">
            <w:pPr>
              <w:rPr>
                <w:lang w:val="tt-RU"/>
              </w:rPr>
            </w:pPr>
            <w:r w:rsidRPr="006A628D">
              <w:t>Абсолютная и относительная погрешность</w:t>
            </w:r>
            <w:r w:rsidRPr="006A628D">
              <w:rPr>
                <w:lang w:val="tt-RU"/>
              </w:rPr>
              <w:t>.</w:t>
            </w:r>
          </w:p>
          <w:p w:rsidR="006A628D" w:rsidRPr="006A628D" w:rsidRDefault="006A628D" w:rsidP="00D3356F">
            <w:pPr>
              <w:rPr>
                <w:lang w:val="tt-RU"/>
              </w:rPr>
            </w:pPr>
            <w:r>
              <w:rPr>
                <w:lang w:val="tt-RU"/>
              </w:rPr>
              <w:t>(2урока)</w:t>
            </w:r>
          </w:p>
        </w:tc>
        <w:tc>
          <w:tcPr>
            <w:tcW w:w="4678" w:type="dxa"/>
          </w:tcPr>
          <w:p w:rsidR="00D3356F" w:rsidRPr="00D3356F" w:rsidRDefault="00D579E5" w:rsidP="00B9156E">
            <w:pPr>
              <w:rPr>
                <w:lang w:val="tt-RU"/>
              </w:rPr>
            </w:pPr>
            <w:r>
              <w:rPr>
                <w:color w:val="0000FF"/>
                <w:u w:val="single"/>
                <w:lang w:val="tt-RU"/>
              </w:rPr>
              <w:t>Пройти по ссылк</w:t>
            </w:r>
            <w:r w:rsidR="00A3355B">
              <w:rPr>
                <w:color w:val="0000FF"/>
                <w:u w:val="single"/>
                <w:lang w:val="tt-RU"/>
              </w:rPr>
              <w:t>е</w:t>
            </w:r>
            <w:r>
              <w:rPr>
                <w:color w:val="0000FF"/>
                <w:u w:val="single"/>
                <w:lang w:val="tt-RU"/>
              </w:rPr>
              <w:t xml:space="preserve">: </w:t>
            </w:r>
            <w:hyperlink r:id="rId7" w:history="1">
              <w:r w:rsidR="00D3356F" w:rsidRPr="00D3356F">
                <w:rPr>
                  <w:color w:val="0000FF"/>
                  <w:u w:val="single"/>
                  <w:lang w:val="tt-RU"/>
                </w:rPr>
                <w:t>https://go.mail.ru/search_video?fm=1&amp;q=%D</w:t>
              </w:r>
            </w:hyperlink>
          </w:p>
        </w:tc>
        <w:tc>
          <w:tcPr>
            <w:tcW w:w="2268" w:type="dxa"/>
          </w:tcPr>
          <w:p w:rsidR="00D3356F" w:rsidRPr="00D3356F" w:rsidRDefault="00981F58" w:rsidP="00981F58">
            <w:pPr>
              <w:rPr>
                <w:lang w:val="tt-RU"/>
              </w:rPr>
            </w:pPr>
            <w:r>
              <w:rPr>
                <w:lang w:val="tt-RU"/>
              </w:rPr>
              <w:t>Вариант  №10 из Решу ОГЭ</w:t>
            </w:r>
          </w:p>
        </w:tc>
        <w:tc>
          <w:tcPr>
            <w:tcW w:w="1276" w:type="dxa"/>
          </w:tcPr>
          <w:p w:rsidR="00D3356F" w:rsidRPr="00D3356F" w:rsidRDefault="00271BCC" w:rsidP="009C7F7D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9C7F7D">
              <w:rPr>
                <w:lang w:val="tt-RU"/>
              </w:rPr>
              <w:t>5</w:t>
            </w:r>
            <w:r w:rsidR="00D3356F" w:rsidRPr="00D3356F">
              <w:rPr>
                <w:lang w:val="tt-RU"/>
              </w:rPr>
              <w:t>.04</w:t>
            </w:r>
          </w:p>
        </w:tc>
      </w:tr>
      <w:tr w:rsidR="006A628D" w:rsidRPr="00D3356F" w:rsidTr="00963874">
        <w:tc>
          <w:tcPr>
            <w:tcW w:w="411" w:type="dxa"/>
          </w:tcPr>
          <w:p w:rsidR="006A628D" w:rsidRPr="001C5552" w:rsidRDefault="001C5552" w:rsidP="00D3356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29" w:type="dxa"/>
          </w:tcPr>
          <w:p w:rsidR="006A628D" w:rsidRPr="006A628D" w:rsidRDefault="006A628D" w:rsidP="00F57AB0">
            <w:pPr>
              <w:ind w:right="-108"/>
            </w:pPr>
            <w:r w:rsidRPr="006A628D">
              <w:t xml:space="preserve">Основные </w:t>
            </w:r>
            <w:proofErr w:type="spellStart"/>
            <w:r w:rsidRPr="006A628D">
              <w:t>пра</w:t>
            </w:r>
            <w:r w:rsidR="00F57AB0">
              <w:t>-</w:t>
            </w:r>
            <w:r w:rsidRPr="006A628D">
              <w:t>вилакомбинато</w:t>
            </w:r>
            <w:r w:rsidR="00F57AB0">
              <w:t>-</w:t>
            </w:r>
            <w:r w:rsidRPr="006A628D">
              <w:t>рики</w:t>
            </w:r>
            <w:proofErr w:type="spellEnd"/>
            <w:r w:rsidRPr="006A628D">
              <w:t xml:space="preserve">. </w:t>
            </w:r>
            <w:r w:rsidRPr="006A628D">
              <w:rPr>
                <w:i/>
              </w:rPr>
              <w:t xml:space="preserve">Правило умножения, </w:t>
            </w:r>
            <w:proofErr w:type="spellStart"/>
            <w:proofErr w:type="gramStart"/>
            <w:r w:rsidRPr="006A628D">
              <w:rPr>
                <w:i/>
              </w:rPr>
              <w:t>пе</w:t>
            </w:r>
            <w:r w:rsidR="00F57AB0">
              <w:rPr>
                <w:i/>
              </w:rPr>
              <w:t>-</w:t>
            </w:r>
            <w:r w:rsidRPr="006A628D">
              <w:rPr>
                <w:i/>
              </w:rPr>
              <w:t>рестановки</w:t>
            </w:r>
            <w:proofErr w:type="spellEnd"/>
            <w:proofErr w:type="gramEnd"/>
            <w:r w:rsidRPr="006A628D">
              <w:rPr>
                <w:i/>
              </w:rPr>
              <w:t xml:space="preserve">, </w:t>
            </w:r>
            <w:proofErr w:type="spellStart"/>
            <w:r w:rsidRPr="006A628D">
              <w:rPr>
                <w:i/>
              </w:rPr>
              <w:t>фак</w:t>
            </w:r>
            <w:r w:rsidR="00F57AB0">
              <w:rPr>
                <w:i/>
              </w:rPr>
              <w:t>-</w:t>
            </w:r>
            <w:r w:rsidRPr="006A628D">
              <w:rPr>
                <w:i/>
              </w:rPr>
              <w:t>ториал</w:t>
            </w:r>
            <w:proofErr w:type="spellEnd"/>
            <w:r w:rsidRPr="006A628D">
              <w:rPr>
                <w:i/>
              </w:rPr>
              <w:t xml:space="preserve"> числа. Сочетания и число сочетаний. Формула числа сочетаний.  </w:t>
            </w:r>
            <w:proofErr w:type="spellStart"/>
            <w:r w:rsidRPr="006A628D">
              <w:rPr>
                <w:i/>
              </w:rPr>
              <w:t>Тре</w:t>
            </w:r>
            <w:proofErr w:type="spellEnd"/>
            <w:r w:rsidRPr="006A628D">
              <w:rPr>
                <w:i/>
                <w:lang w:val="tt-RU"/>
              </w:rPr>
              <w:t>-</w:t>
            </w:r>
            <w:proofErr w:type="spellStart"/>
            <w:r w:rsidRPr="006A628D">
              <w:rPr>
                <w:i/>
              </w:rPr>
              <w:t>угольникПаска</w:t>
            </w:r>
            <w:r w:rsidR="00F57AB0">
              <w:rPr>
                <w:i/>
              </w:rPr>
              <w:t>-</w:t>
            </w:r>
            <w:r w:rsidRPr="006A628D">
              <w:rPr>
                <w:i/>
              </w:rPr>
              <w:t>ля</w:t>
            </w:r>
            <w:proofErr w:type="spellEnd"/>
            <w:r w:rsidRPr="006A628D">
              <w:rPr>
                <w:i/>
              </w:rPr>
              <w:t xml:space="preserve">. Опыты с большим числом равновозможных элементарных </w:t>
            </w:r>
            <w:r w:rsidRPr="006A628D">
              <w:rPr>
                <w:i/>
                <w:lang w:val="tt-RU"/>
              </w:rPr>
              <w:t>с</w:t>
            </w:r>
            <w:proofErr w:type="spellStart"/>
            <w:r w:rsidRPr="006A628D">
              <w:rPr>
                <w:i/>
              </w:rPr>
              <w:t>обытий</w:t>
            </w:r>
            <w:proofErr w:type="spellEnd"/>
            <w:r w:rsidRPr="006A628D">
              <w:rPr>
                <w:i/>
              </w:rPr>
              <w:t>.</w:t>
            </w:r>
            <w:r>
              <w:rPr>
                <w:i/>
              </w:rPr>
              <w:t>(2урока)</w:t>
            </w:r>
          </w:p>
        </w:tc>
        <w:tc>
          <w:tcPr>
            <w:tcW w:w="4678" w:type="dxa"/>
          </w:tcPr>
          <w:p w:rsidR="006A628D" w:rsidRDefault="00FA2FFC" w:rsidP="00A3355B">
            <w:hyperlink r:id="rId8" w:history="1">
              <w:r w:rsidR="00D77A3D" w:rsidRPr="00D77A3D">
                <w:rPr>
                  <w:color w:val="0000FF"/>
                  <w:u w:val="single"/>
                </w:rPr>
                <w:t>https://www.yaklass.ru/p/algebra/9-klass/elementy-kombinatoriki-statistiki-i-teorii-veroiatnostei-10205/kombinatornye-zadachi-12502/TeacherInfo</w:t>
              </w:r>
            </w:hyperlink>
          </w:p>
          <w:p w:rsidR="00D77A3D" w:rsidRDefault="00D77A3D" w:rsidP="00A3355B"/>
          <w:p w:rsidR="00D77A3D" w:rsidRDefault="00D77A3D" w:rsidP="00A3355B">
            <w:r w:rsidRPr="00F57AB0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Цифровой образовательный ресурс </w:t>
            </w:r>
            <w:hyperlink r:id="rId9" w:history="1">
              <w:proofErr w:type="spellStart"/>
              <w:r w:rsidRPr="00F57AB0">
                <w:rPr>
                  <w:rFonts w:ascii="Arial" w:hAnsi="Arial" w:cs="Arial"/>
                  <w:color w:val="006AC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ЯКласс</w:t>
              </w:r>
              <w:proofErr w:type="spellEnd"/>
            </w:hyperlink>
          </w:p>
          <w:p w:rsidR="00D77A3D" w:rsidRDefault="00D77A3D" w:rsidP="00A3355B">
            <w:pPr>
              <w:rPr>
                <w:color w:val="0000FF"/>
                <w:u w:val="single"/>
                <w:lang w:val="tt-RU"/>
              </w:rPr>
            </w:pPr>
          </w:p>
        </w:tc>
        <w:tc>
          <w:tcPr>
            <w:tcW w:w="2268" w:type="dxa"/>
          </w:tcPr>
          <w:p w:rsidR="006A628D" w:rsidRPr="00D3356F" w:rsidRDefault="006A628D" w:rsidP="00D3356F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A628D" w:rsidRDefault="006A628D" w:rsidP="009C7F7D">
            <w:pPr>
              <w:rPr>
                <w:lang w:val="tt-RU"/>
              </w:rPr>
            </w:pPr>
            <w:r>
              <w:rPr>
                <w:lang w:val="tt-RU"/>
              </w:rPr>
              <w:t>17.04</w:t>
            </w:r>
          </w:p>
        </w:tc>
      </w:tr>
    </w:tbl>
    <w:p w:rsidR="00D3356F" w:rsidRPr="00D3356F" w:rsidRDefault="00D3356F" w:rsidP="00D3356F">
      <w:pPr>
        <w:ind w:left="360"/>
        <w:rPr>
          <w:lang w:val="tt-RU"/>
        </w:rPr>
      </w:pPr>
    </w:p>
    <w:p w:rsidR="00D3356F" w:rsidRPr="00D3356F" w:rsidRDefault="00D3356F" w:rsidP="00DB3696">
      <w:pPr>
        <w:ind w:left="360"/>
        <w:rPr>
          <w:b/>
          <w:sz w:val="32"/>
          <w:szCs w:val="32"/>
          <w:lang w:val="tt-RU"/>
        </w:rPr>
      </w:pPr>
      <w:r w:rsidRPr="00D3356F">
        <w:rPr>
          <w:b/>
          <w:sz w:val="32"/>
          <w:szCs w:val="32"/>
          <w:lang w:val="tt-RU"/>
        </w:rPr>
        <w:t xml:space="preserve">                          </w:t>
      </w:r>
    </w:p>
    <w:p w:rsidR="00D579E5" w:rsidRDefault="00D579E5" w:rsidP="00C3499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57AB0" w:rsidRPr="00F57AB0" w:rsidRDefault="00F57AB0" w:rsidP="00F57AB0">
      <w:pPr>
        <w:pStyle w:val="a7"/>
        <w:ind w:left="0" w:firstLine="142"/>
        <w:rPr>
          <w:rFonts w:ascii="Arial" w:eastAsia="Times New Roman" w:hAnsi="Arial" w:cs="Arial"/>
          <w:color w:val="000000"/>
          <w:sz w:val="28"/>
          <w:szCs w:val="28"/>
        </w:rPr>
      </w:pPr>
      <w:r w:rsidRPr="00F57AB0">
        <w:rPr>
          <w:rFonts w:ascii="Times New Roman" w:hAnsi="Times New Roman" w:cs="Times New Roman"/>
          <w:sz w:val="28"/>
          <w:szCs w:val="28"/>
          <w:lang w:val="tt-RU"/>
        </w:rPr>
        <w:t>Используемые ресурсы:</w:t>
      </w:r>
      <w:r w:rsidRPr="00F57AB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 Цифровой образовательный ресурс </w:t>
      </w:r>
      <w:hyperlink r:id="rId10" w:history="1">
        <w:proofErr w:type="spellStart"/>
        <w:r w:rsidRPr="00F57AB0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shd w:val="clear" w:color="auto" w:fill="FFFFFF"/>
          </w:rPr>
          <w:t>ЯКласс</w:t>
        </w:r>
        <w:proofErr w:type="spellEnd"/>
      </w:hyperlink>
    </w:p>
    <w:p w:rsidR="00D579E5" w:rsidRPr="00F57AB0" w:rsidRDefault="00F57AB0" w:rsidP="00F57AB0">
      <w:pPr>
        <w:pStyle w:val="a7"/>
        <w:ind w:left="142"/>
        <w:rPr>
          <w:rFonts w:ascii="Times New Roman" w:hAnsi="Times New Roman" w:cs="Times New Roman"/>
          <w:sz w:val="28"/>
          <w:szCs w:val="28"/>
          <w:lang w:val="tt-RU"/>
        </w:rPr>
      </w:pPr>
      <w:r w:rsidRPr="00F57AB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Образовательная </w:t>
      </w:r>
      <w:proofErr w:type="gramStart"/>
      <w:r w:rsidRPr="00F57AB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платформа</w:t>
      </w:r>
      <w:proofErr w:type="gramEnd"/>
      <w:r w:rsidRPr="00F57AB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="001C5552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shd w:val="clear" w:color="auto" w:fill="FFFFFF"/>
          </w:rPr>
          <w:t>Открытая школа 20</w:t>
        </w:r>
        <w:r w:rsidRPr="00F57AB0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shd w:val="clear" w:color="auto" w:fill="FFFFFF"/>
          </w:rPr>
          <w:t>35</w:t>
        </w:r>
      </w:hyperlink>
    </w:p>
    <w:p w:rsidR="00A9297F" w:rsidRPr="00D579E5" w:rsidRDefault="00A9297F" w:rsidP="00F57AB0">
      <w:pPr>
        <w:rPr>
          <w:lang w:val="tt-RU"/>
        </w:rPr>
      </w:pPr>
    </w:p>
    <w:sectPr w:rsidR="00A9297F" w:rsidRPr="00D579E5" w:rsidSect="004D29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3356F"/>
    <w:rsid w:val="0011177F"/>
    <w:rsid w:val="00157A9E"/>
    <w:rsid w:val="001C5552"/>
    <w:rsid w:val="00271BCC"/>
    <w:rsid w:val="00564C54"/>
    <w:rsid w:val="006A628D"/>
    <w:rsid w:val="00846FA3"/>
    <w:rsid w:val="00981F58"/>
    <w:rsid w:val="009C7F7D"/>
    <w:rsid w:val="00A3355B"/>
    <w:rsid w:val="00A64D32"/>
    <w:rsid w:val="00A9297F"/>
    <w:rsid w:val="00B07747"/>
    <w:rsid w:val="00B9156E"/>
    <w:rsid w:val="00C34996"/>
    <w:rsid w:val="00D3356F"/>
    <w:rsid w:val="00D419CC"/>
    <w:rsid w:val="00D579E5"/>
    <w:rsid w:val="00D77A3D"/>
    <w:rsid w:val="00DB3696"/>
    <w:rsid w:val="00E8357E"/>
    <w:rsid w:val="00F57AB0"/>
    <w:rsid w:val="00F74CC4"/>
    <w:rsid w:val="00FA2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7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335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356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579E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579E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335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356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579E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579E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algebra/9-klass/elementy-kombinatoriki-statistiki-i-teorii-veroiatnostei-10205/kombinatornye-zadachi-12502/TeacherInf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.mail.ru/search_video?fm=1&amp;q=%D0%9F%D1%80%D0%B8%D0%B1%D0%BB%D0%B8%D0%B6%D0%B5%D0%BD%D0%BD%D1%8B%D0%B5+%D0%B2%D1%8B%D1%87%D0%B8%D1%81%D0%BB%D0%B5%D0%BD%D0%B8%D1%8F.9+%D0%BA%D0%BB%D0%B0%D1%81%D1%81&amp;frm=ws_p&amp;d=7859398291809379771&amp;s=youtube&amp;sig=9ff99549e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ge.sdamgia.ru/problem?id=314508" TargetMode="External"/><Relationship Id="rId11" Type="http://schemas.openxmlformats.org/officeDocument/2006/relationships/hyperlink" Target="https://2035school.ru/login" TargetMode="External"/><Relationship Id="rId5" Type="http://schemas.openxmlformats.org/officeDocument/2006/relationships/hyperlink" Target="http://go.mail.ru/redir?type=sr&amp;redir=eJzLKCkpsNLXL05JzK1KLEss1stLLdE31DUzMtXLKMnNYWAwNLUwNTY2MjUxZGjXmTDV_PrGuwq9hsKnJPXaAFMZE6Y&amp;src=1396a58&amp;via_page=1&amp;user_type=16&amp;oqid=9f3beed03e47a804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3</cp:lastModifiedBy>
  <cp:revision>15</cp:revision>
  <dcterms:created xsi:type="dcterms:W3CDTF">2020-03-27T05:52:00Z</dcterms:created>
  <dcterms:modified xsi:type="dcterms:W3CDTF">2020-04-08T17:10:00Z</dcterms:modified>
</cp:coreProperties>
</file>